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DF2682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DF2682" w:rsidRPr="00DF2682" w:rsidTr="00DF2682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лесной промышленности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технологических процессов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DF2682" w:rsidRPr="00DF2682" w:rsidTr="00DF268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82" w:rsidRPr="00DF2682" w:rsidRDefault="00DF2682" w:rsidP="00DF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E1273"/>
    <w:rsid w:val="00374591"/>
    <w:rsid w:val="005A227E"/>
    <w:rsid w:val="006C2449"/>
    <w:rsid w:val="0073458B"/>
    <w:rsid w:val="008105DE"/>
    <w:rsid w:val="008B30BE"/>
    <w:rsid w:val="00A209A7"/>
    <w:rsid w:val="00D129B1"/>
    <w:rsid w:val="00DF2682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2023-04-13T11:36:00Z</dcterms:modified>
</cp:coreProperties>
</file>